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49" w:rsidRDefault="00813A49" w:rsidP="00813A49">
      <w:pPr>
        <w:spacing w:before="50" w:line="276" w:lineRule="auto"/>
        <w:ind w:left="112" w:right="105" w:firstLine="898"/>
        <w:jc w:val="center"/>
        <w:rPr>
          <w:sz w:val="28"/>
          <w:lang w:val="ru-RU"/>
        </w:rPr>
      </w:pPr>
      <w:r>
        <w:rPr>
          <w:sz w:val="28"/>
          <w:lang w:val="ru-RU"/>
        </w:rPr>
        <w:t>Описание опыта работы по теме «Развитие навыков выразительного чтения как фактор совершенствования личности ребенка»</w:t>
      </w:r>
    </w:p>
    <w:p w:rsidR="00813A49" w:rsidRDefault="00813A49">
      <w:pPr>
        <w:spacing w:before="50" w:line="276" w:lineRule="auto"/>
        <w:ind w:left="112" w:right="105" w:firstLine="898"/>
        <w:jc w:val="both"/>
        <w:rPr>
          <w:sz w:val="28"/>
          <w:lang w:val="ru-RU"/>
        </w:rPr>
      </w:pPr>
    </w:p>
    <w:p w:rsidR="008E3078" w:rsidRPr="00813A49" w:rsidRDefault="000518F6">
      <w:pPr>
        <w:spacing w:before="50" w:line="276" w:lineRule="auto"/>
        <w:ind w:left="112" w:right="105" w:firstLine="898"/>
        <w:jc w:val="both"/>
        <w:rPr>
          <w:sz w:val="28"/>
          <w:lang w:val="ru-RU"/>
        </w:rPr>
      </w:pPr>
      <w:r w:rsidRPr="00813A49">
        <w:rPr>
          <w:sz w:val="28"/>
          <w:lang w:val="ru-RU"/>
        </w:rPr>
        <w:t xml:space="preserve">Научить детей </w:t>
      </w:r>
      <w:r w:rsidRPr="00813A49">
        <w:rPr>
          <w:sz w:val="28"/>
          <w:lang w:val="ru-RU"/>
        </w:rPr>
        <w:t xml:space="preserve">правильному, беглому, осознанному, выразительному чтению – </w:t>
      </w:r>
      <w:r w:rsidRPr="00813A49">
        <w:rPr>
          <w:sz w:val="28"/>
          <w:lang w:val="ru-RU"/>
        </w:rPr>
        <w:t>одна из главных задач начального обучения. Считаю, что осознанно</w:t>
      </w:r>
      <w:r w:rsidR="00813A49">
        <w:rPr>
          <w:sz w:val="28"/>
          <w:lang w:val="ru-RU"/>
        </w:rPr>
        <w:t>е беглое чтение учащимися в начальных</w:t>
      </w:r>
      <w:r w:rsidRPr="00813A49">
        <w:rPr>
          <w:sz w:val="28"/>
          <w:lang w:val="ru-RU"/>
        </w:rPr>
        <w:t xml:space="preserve"> классах – залог успеваемости в старших классах, поэтому эта тема для меня особенно актуальна.</w:t>
      </w:r>
    </w:p>
    <w:p w:rsidR="008E3078" w:rsidRPr="00813A49" w:rsidRDefault="000518F6">
      <w:pPr>
        <w:pStyle w:val="a3"/>
        <w:spacing w:before="1" w:line="276" w:lineRule="auto"/>
        <w:ind w:left="112" w:right="104" w:firstLine="720"/>
        <w:jc w:val="both"/>
        <w:rPr>
          <w:lang w:val="ru-RU"/>
        </w:rPr>
      </w:pPr>
      <w:r w:rsidRPr="00813A49">
        <w:rPr>
          <w:lang w:val="ru-RU"/>
        </w:rPr>
        <w:t>Изучив методическую литературу, я пришла к выводу, что необходима</w:t>
      </w:r>
      <w:r w:rsidRPr="00813A49">
        <w:rPr>
          <w:lang w:val="ru-RU"/>
        </w:rPr>
        <w:t xml:space="preserve"> система коррекционной работы по совершенствованию навыка чтения. Для себя определила и составила комплекс упражнений для развития правильного, беглого, осознанного и  выразительного</w:t>
      </w:r>
      <w:r w:rsidRPr="00813A49">
        <w:rPr>
          <w:spacing w:val="-13"/>
          <w:lang w:val="ru-RU"/>
        </w:rPr>
        <w:t xml:space="preserve"> </w:t>
      </w:r>
      <w:r w:rsidRPr="00813A49">
        <w:rPr>
          <w:lang w:val="ru-RU"/>
        </w:rPr>
        <w:t>чтения.</w:t>
      </w:r>
    </w:p>
    <w:p w:rsidR="008E3078" w:rsidRPr="00813A49" w:rsidRDefault="000518F6">
      <w:pPr>
        <w:pStyle w:val="Heading2"/>
        <w:spacing w:before="6"/>
        <w:jc w:val="both"/>
        <w:rPr>
          <w:b w:val="0"/>
          <w:lang w:val="ru-RU"/>
        </w:rPr>
      </w:pPr>
      <w:r w:rsidRPr="00813A49">
        <w:rPr>
          <w:b w:val="0"/>
          <w:lang w:val="ru-RU"/>
        </w:rPr>
        <w:t>Приемы формирования правильности чтения.</w:t>
      </w:r>
    </w:p>
    <w:p w:rsidR="008E3078" w:rsidRPr="00813A49" w:rsidRDefault="000518F6">
      <w:pPr>
        <w:pStyle w:val="a3"/>
        <w:spacing w:before="43" w:line="276" w:lineRule="auto"/>
        <w:ind w:left="112" w:right="106" w:firstLine="557"/>
        <w:jc w:val="both"/>
        <w:rPr>
          <w:lang w:val="ru-RU"/>
        </w:rPr>
      </w:pPr>
      <w:r w:rsidRPr="00813A49">
        <w:rPr>
          <w:lang w:val="ru-RU"/>
        </w:rPr>
        <w:t xml:space="preserve">Для правильности чтения </w:t>
      </w:r>
      <w:r w:rsidRPr="00813A49">
        <w:rPr>
          <w:lang w:val="ru-RU"/>
        </w:rPr>
        <w:t xml:space="preserve">необходимо развивать подвижность артикуляционного аппарата. Поэтому на уроке уже на этапе речевой зарядки я провожу 3-4 </w:t>
      </w:r>
      <w:proofErr w:type="gramStart"/>
      <w:r w:rsidRPr="00813A49">
        <w:rPr>
          <w:lang w:val="ru-RU"/>
        </w:rPr>
        <w:t>артикуляционных</w:t>
      </w:r>
      <w:proofErr w:type="gramEnd"/>
      <w:r w:rsidRPr="00813A49">
        <w:rPr>
          <w:lang w:val="ru-RU"/>
        </w:rPr>
        <w:t xml:space="preserve"> упражнения. Во время разминки включаю упражнения на правильное произнесение звуков, на отработку дикции, на развитие гол</w:t>
      </w:r>
      <w:r w:rsidRPr="00813A49">
        <w:rPr>
          <w:lang w:val="ru-RU"/>
        </w:rPr>
        <w:t>осового аппарата (произносим медленно, умеренно, быстро).</w:t>
      </w:r>
    </w:p>
    <w:p w:rsidR="008E3078" w:rsidRPr="00813A49" w:rsidRDefault="000518F6">
      <w:pPr>
        <w:spacing w:before="1"/>
        <w:ind w:left="112"/>
        <w:jc w:val="both"/>
        <w:rPr>
          <w:i/>
          <w:sz w:val="28"/>
        </w:rPr>
      </w:pPr>
      <w:proofErr w:type="spellStart"/>
      <w:r w:rsidRPr="00813A49">
        <w:rPr>
          <w:i/>
          <w:sz w:val="28"/>
        </w:rPr>
        <w:t>Пример</w:t>
      </w:r>
      <w:proofErr w:type="spellEnd"/>
      <w:r w:rsidRPr="00813A49">
        <w:rPr>
          <w:i/>
          <w:sz w:val="28"/>
        </w:rPr>
        <w:t>: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393"/>
        </w:tabs>
        <w:ind w:firstLine="0"/>
        <w:jc w:val="both"/>
        <w:rPr>
          <w:sz w:val="28"/>
        </w:rPr>
      </w:pPr>
      <w:proofErr w:type="spellStart"/>
      <w:r w:rsidRPr="00813A49">
        <w:rPr>
          <w:sz w:val="28"/>
        </w:rPr>
        <w:t>Отработка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произнесения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гласных</w:t>
      </w:r>
      <w:proofErr w:type="spellEnd"/>
      <w:r w:rsidRPr="00813A49">
        <w:rPr>
          <w:spacing w:val="-18"/>
          <w:sz w:val="28"/>
        </w:rPr>
        <w:t xml:space="preserve"> </w:t>
      </w:r>
      <w:proofErr w:type="spellStart"/>
      <w:r w:rsidRPr="00813A49">
        <w:rPr>
          <w:sz w:val="28"/>
        </w:rPr>
        <w:t>звуков</w:t>
      </w:r>
      <w:proofErr w:type="spellEnd"/>
      <w:r w:rsidRPr="00813A49">
        <w:rPr>
          <w:sz w:val="28"/>
        </w:rPr>
        <w:t>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393"/>
        </w:tabs>
        <w:ind w:left="392" w:hanging="280"/>
        <w:jc w:val="both"/>
        <w:rPr>
          <w:sz w:val="28"/>
          <w:lang w:val="ru-RU"/>
        </w:rPr>
      </w:pPr>
      <w:r w:rsidRPr="00813A49">
        <w:rPr>
          <w:sz w:val="28"/>
          <w:lang w:val="ru-RU"/>
        </w:rPr>
        <w:t>Тренировка в произношении согласных в сочетании с</w:t>
      </w:r>
      <w:r w:rsidRPr="00813A49">
        <w:rPr>
          <w:spacing w:val="-23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гласными: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393"/>
        </w:tabs>
        <w:spacing w:before="50"/>
        <w:ind w:left="392" w:hanging="280"/>
        <w:jc w:val="both"/>
        <w:rPr>
          <w:sz w:val="28"/>
          <w:lang w:val="ru-RU"/>
        </w:rPr>
      </w:pPr>
      <w:r w:rsidRPr="00813A49">
        <w:rPr>
          <w:sz w:val="28"/>
          <w:lang w:val="ru-RU"/>
        </w:rPr>
        <w:t>Чтение шепотом и медленно, чтение тихо, громко,</w:t>
      </w:r>
      <w:r w:rsidRPr="00813A49">
        <w:rPr>
          <w:spacing w:val="-18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умеренно.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393"/>
        </w:tabs>
        <w:ind w:left="392" w:hanging="280"/>
        <w:jc w:val="both"/>
        <w:rPr>
          <w:sz w:val="28"/>
          <w:lang w:val="ru-RU"/>
        </w:rPr>
      </w:pPr>
      <w:r w:rsidRPr="00813A49">
        <w:rPr>
          <w:sz w:val="28"/>
          <w:lang w:val="ru-RU"/>
        </w:rPr>
        <w:t>Чтение слов, отличающихся одной</w:t>
      </w:r>
      <w:r w:rsidRPr="00813A49">
        <w:rPr>
          <w:spacing w:val="-11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б</w:t>
      </w:r>
      <w:r w:rsidRPr="00813A49">
        <w:rPr>
          <w:sz w:val="28"/>
          <w:lang w:val="ru-RU"/>
        </w:rPr>
        <w:t>уквой.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481"/>
        </w:tabs>
        <w:spacing w:line="278" w:lineRule="auto"/>
        <w:ind w:right="104" w:firstLine="0"/>
        <w:jc w:val="left"/>
        <w:rPr>
          <w:sz w:val="28"/>
          <w:lang w:val="ru-RU"/>
        </w:rPr>
      </w:pPr>
      <w:r w:rsidRPr="00813A49">
        <w:rPr>
          <w:sz w:val="28"/>
          <w:lang w:val="ru-RU"/>
        </w:rPr>
        <w:t>Чтение слов, в написании которых имеются одинаковые буквы; одинаковые приставки,</w:t>
      </w:r>
      <w:r w:rsidRPr="00813A49">
        <w:rPr>
          <w:spacing w:val="-6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окончания.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393"/>
        </w:tabs>
        <w:spacing w:before="0" w:line="320" w:lineRule="exact"/>
        <w:ind w:left="392" w:hanging="280"/>
        <w:jc w:val="both"/>
        <w:rPr>
          <w:sz w:val="28"/>
        </w:rPr>
      </w:pPr>
      <w:proofErr w:type="spellStart"/>
      <w:r w:rsidRPr="00813A49">
        <w:rPr>
          <w:sz w:val="28"/>
        </w:rPr>
        <w:t>Чтение</w:t>
      </w:r>
      <w:proofErr w:type="spellEnd"/>
      <w:r w:rsidRPr="00813A49">
        <w:rPr>
          <w:spacing w:val="-8"/>
          <w:sz w:val="28"/>
        </w:rPr>
        <w:t xml:space="preserve"> </w:t>
      </w:r>
      <w:r w:rsidRPr="00813A49">
        <w:rPr>
          <w:sz w:val="28"/>
        </w:rPr>
        <w:t>“</w:t>
      </w:r>
      <w:proofErr w:type="spellStart"/>
      <w:r w:rsidRPr="00813A49">
        <w:rPr>
          <w:sz w:val="28"/>
        </w:rPr>
        <w:t>перевертышей</w:t>
      </w:r>
      <w:proofErr w:type="spellEnd"/>
      <w:r w:rsidRPr="00813A49">
        <w:rPr>
          <w:sz w:val="28"/>
        </w:rPr>
        <w:t>”.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464"/>
        </w:tabs>
        <w:ind w:left="463" w:hanging="351"/>
        <w:jc w:val="both"/>
        <w:rPr>
          <w:sz w:val="28"/>
        </w:rPr>
      </w:pPr>
      <w:proofErr w:type="spellStart"/>
      <w:r w:rsidRPr="00813A49">
        <w:rPr>
          <w:sz w:val="28"/>
        </w:rPr>
        <w:t>Словарная</w:t>
      </w:r>
      <w:proofErr w:type="spellEnd"/>
      <w:r w:rsidRPr="00813A49">
        <w:rPr>
          <w:spacing w:val="-10"/>
          <w:sz w:val="28"/>
        </w:rPr>
        <w:t xml:space="preserve"> </w:t>
      </w:r>
      <w:proofErr w:type="spellStart"/>
      <w:r w:rsidRPr="00813A49">
        <w:rPr>
          <w:sz w:val="28"/>
        </w:rPr>
        <w:t>работа</w:t>
      </w:r>
      <w:proofErr w:type="spellEnd"/>
      <w:r w:rsidRPr="00813A49">
        <w:rPr>
          <w:sz w:val="28"/>
        </w:rPr>
        <w:t>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463"/>
        </w:tabs>
        <w:spacing w:before="48"/>
        <w:ind w:left="462"/>
        <w:jc w:val="both"/>
        <w:rPr>
          <w:sz w:val="28"/>
        </w:rPr>
      </w:pPr>
      <w:proofErr w:type="spellStart"/>
      <w:r w:rsidRPr="00813A49">
        <w:rPr>
          <w:sz w:val="28"/>
        </w:rPr>
        <w:t>Чтение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до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первой</w:t>
      </w:r>
      <w:proofErr w:type="spellEnd"/>
      <w:r w:rsidRPr="00813A49">
        <w:rPr>
          <w:spacing w:val="-4"/>
          <w:sz w:val="28"/>
        </w:rPr>
        <w:t xml:space="preserve"> </w:t>
      </w:r>
      <w:proofErr w:type="spellStart"/>
      <w:r w:rsidRPr="00813A49">
        <w:rPr>
          <w:sz w:val="28"/>
        </w:rPr>
        <w:t>ошибки</w:t>
      </w:r>
      <w:proofErr w:type="spellEnd"/>
      <w:r w:rsidRPr="00813A49">
        <w:rPr>
          <w:sz w:val="28"/>
        </w:rPr>
        <w:t>.</w:t>
      </w:r>
    </w:p>
    <w:p w:rsidR="008E3078" w:rsidRPr="00813A49" w:rsidRDefault="000518F6">
      <w:pPr>
        <w:pStyle w:val="a4"/>
        <w:numPr>
          <w:ilvl w:val="0"/>
          <w:numId w:val="5"/>
        </w:numPr>
        <w:tabs>
          <w:tab w:val="left" w:pos="393"/>
        </w:tabs>
        <w:spacing w:before="50"/>
        <w:ind w:left="392" w:hanging="280"/>
        <w:jc w:val="both"/>
        <w:rPr>
          <w:sz w:val="28"/>
          <w:lang w:val="ru-RU"/>
        </w:rPr>
      </w:pPr>
      <w:r w:rsidRPr="00813A49">
        <w:rPr>
          <w:sz w:val="28"/>
          <w:lang w:val="ru-RU"/>
        </w:rPr>
        <w:t>Восполнение пропусков бу</w:t>
      </w:r>
      <w:proofErr w:type="gramStart"/>
      <w:r w:rsidRPr="00813A49">
        <w:rPr>
          <w:sz w:val="28"/>
          <w:lang w:val="ru-RU"/>
        </w:rPr>
        <w:t>кв в</w:t>
      </w:r>
      <w:r w:rsidRPr="00813A49">
        <w:rPr>
          <w:spacing w:val="-13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сл</w:t>
      </w:r>
      <w:proofErr w:type="gramEnd"/>
      <w:r w:rsidRPr="00813A49">
        <w:rPr>
          <w:sz w:val="28"/>
          <w:lang w:val="ru-RU"/>
        </w:rPr>
        <w:t>овах.</w:t>
      </w:r>
    </w:p>
    <w:p w:rsidR="008E3078" w:rsidRPr="00813A49" w:rsidRDefault="000518F6">
      <w:pPr>
        <w:pStyle w:val="a3"/>
        <w:spacing w:before="47" w:line="276" w:lineRule="auto"/>
        <w:ind w:left="112" w:right="109" w:firstLine="487"/>
        <w:jc w:val="both"/>
        <w:rPr>
          <w:lang w:val="ru-RU"/>
        </w:rPr>
      </w:pPr>
      <w:r w:rsidRPr="00813A49">
        <w:rPr>
          <w:lang w:val="ru-RU"/>
        </w:rPr>
        <w:t xml:space="preserve">Беглость чтения. </w:t>
      </w:r>
      <w:r w:rsidRPr="00813A49">
        <w:rPr>
          <w:lang w:val="ru-RU"/>
        </w:rPr>
        <w:t>Беглость чтения во многом зависит от уровня зрительной памяти. Материалом для упражнений служат изучаемые слова, предложения, подбираемые из текста.</w:t>
      </w:r>
    </w:p>
    <w:p w:rsidR="008E3078" w:rsidRPr="00813A49" w:rsidRDefault="000518F6">
      <w:pPr>
        <w:pStyle w:val="a3"/>
        <w:spacing w:before="3"/>
        <w:ind w:left="112"/>
        <w:jc w:val="both"/>
        <w:rPr>
          <w:lang w:val="ru-RU"/>
        </w:rPr>
      </w:pPr>
      <w:r w:rsidRPr="00813A49">
        <w:rPr>
          <w:lang w:val="ru-RU"/>
        </w:rPr>
        <w:t>Использую следующие упражнения:</w:t>
      </w:r>
    </w:p>
    <w:p w:rsidR="008E3078" w:rsidRPr="00813A49" w:rsidRDefault="000518F6">
      <w:pPr>
        <w:spacing w:before="47"/>
        <w:ind w:left="112"/>
        <w:jc w:val="both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1.Запомни ряд букв.</w:t>
      </w:r>
    </w:p>
    <w:p w:rsidR="008E3078" w:rsidRPr="00813A49" w:rsidRDefault="000518F6">
      <w:pPr>
        <w:spacing w:before="47"/>
        <w:ind w:left="112"/>
        <w:jc w:val="both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2. Найди слова.</w:t>
      </w:r>
    </w:p>
    <w:p w:rsidR="008E3078" w:rsidRPr="00813A49" w:rsidRDefault="000518F6">
      <w:pPr>
        <w:pStyle w:val="a3"/>
        <w:spacing w:before="50" w:line="276" w:lineRule="auto"/>
        <w:ind w:left="112"/>
        <w:rPr>
          <w:lang w:val="ru-RU"/>
        </w:rPr>
      </w:pPr>
      <w:r w:rsidRPr="00813A49">
        <w:rPr>
          <w:lang w:val="ru-RU"/>
        </w:rPr>
        <w:t>Среди строчек с буквами спрятались целы</w:t>
      </w:r>
      <w:r w:rsidRPr="00813A49">
        <w:rPr>
          <w:lang w:val="ru-RU"/>
        </w:rPr>
        <w:t>е слова. Нужно их найти и подчеркнуть. Для увеличения поля чтения я использую следующие таблицы и упражнения:</w:t>
      </w:r>
    </w:p>
    <w:p w:rsidR="008E3078" w:rsidRPr="00813A49" w:rsidRDefault="000518F6">
      <w:pPr>
        <w:pStyle w:val="a4"/>
        <w:numPr>
          <w:ilvl w:val="0"/>
          <w:numId w:val="4"/>
        </w:numPr>
        <w:tabs>
          <w:tab w:val="left" w:pos="436"/>
        </w:tabs>
        <w:spacing w:before="1"/>
        <w:jc w:val="both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Таблицы с фиксацией зрения на средней линии (ряда</w:t>
      </w:r>
      <w:r w:rsidRPr="00813A49">
        <w:rPr>
          <w:i/>
          <w:spacing w:val="-21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чисел).</w:t>
      </w:r>
    </w:p>
    <w:p w:rsidR="008E3078" w:rsidRPr="00813A49" w:rsidRDefault="000518F6">
      <w:pPr>
        <w:pStyle w:val="a4"/>
        <w:numPr>
          <w:ilvl w:val="0"/>
          <w:numId w:val="4"/>
        </w:numPr>
        <w:tabs>
          <w:tab w:val="left" w:pos="436"/>
        </w:tabs>
        <w:jc w:val="both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Словесные столбики (от 4-х до 10</w:t>
      </w:r>
      <w:r w:rsidRPr="00813A49">
        <w:rPr>
          <w:i/>
          <w:spacing w:val="-7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букв).</w:t>
      </w:r>
    </w:p>
    <w:p w:rsidR="008E3078" w:rsidRPr="00813A49" w:rsidRDefault="000518F6">
      <w:pPr>
        <w:pStyle w:val="a4"/>
        <w:numPr>
          <w:ilvl w:val="0"/>
          <w:numId w:val="4"/>
        </w:numPr>
        <w:tabs>
          <w:tab w:val="left" w:pos="393"/>
        </w:tabs>
        <w:spacing w:before="50"/>
        <w:ind w:left="392" w:hanging="280"/>
        <w:jc w:val="both"/>
        <w:rPr>
          <w:i/>
          <w:sz w:val="28"/>
        </w:rPr>
      </w:pPr>
      <w:proofErr w:type="spellStart"/>
      <w:r w:rsidRPr="00813A49">
        <w:rPr>
          <w:i/>
          <w:sz w:val="28"/>
        </w:rPr>
        <w:t>Самый</w:t>
      </w:r>
      <w:proofErr w:type="spellEnd"/>
      <w:r w:rsidRPr="00813A49">
        <w:rPr>
          <w:i/>
          <w:sz w:val="28"/>
        </w:rPr>
        <w:t xml:space="preserve"> </w:t>
      </w:r>
      <w:proofErr w:type="spellStart"/>
      <w:r w:rsidRPr="00813A49">
        <w:rPr>
          <w:i/>
          <w:sz w:val="28"/>
        </w:rPr>
        <w:t>внимательный</w:t>
      </w:r>
      <w:proofErr w:type="spellEnd"/>
      <w:r w:rsidRPr="00813A49">
        <w:rPr>
          <w:i/>
          <w:sz w:val="28"/>
        </w:rPr>
        <w:t xml:space="preserve"> (3</w:t>
      </w:r>
      <w:r w:rsidRPr="00813A49">
        <w:rPr>
          <w:i/>
          <w:spacing w:val="-10"/>
          <w:sz w:val="28"/>
        </w:rPr>
        <w:t xml:space="preserve"> </w:t>
      </w:r>
      <w:proofErr w:type="spellStart"/>
      <w:r w:rsidRPr="00813A49">
        <w:rPr>
          <w:i/>
          <w:sz w:val="28"/>
        </w:rPr>
        <w:t>варианта</w:t>
      </w:r>
      <w:proofErr w:type="spellEnd"/>
      <w:r w:rsidRPr="00813A49">
        <w:rPr>
          <w:i/>
          <w:sz w:val="28"/>
        </w:rPr>
        <w:t>).</w:t>
      </w:r>
    </w:p>
    <w:p w:rsidR="008E3078" w:rsidRPr="00813A49" w:rsidRDefault="000518F6">
      <w:pPr>
        <w:pStyle w:val="a4"/>
        <w:numPr>
          <w:ilvl w:val="0"/>
          <w:numId w:val="3"/>
        </w:numPr>
        <w:tabs>
          <w:tab w:val="left" w:pos="821"/>
        </w:tabs>
        <w:ind w:right="111" w:firstLine="0"/>
        <w:rPr>
          <w:sz w:val="28"/>
        </w:rPr>
      </w:pPr>
      <w:r w:rsidRPr="00813A49">
        <w:rPr>
          <w:sz w:val="28"/>
          <w:lang w:val="ru-RU"/>
        </w:rPr>
        <w:t xml:space="preserve">1 вариант – я читаю любое предложение на странице и продолжаю читать до тех пор, пока кто-либо из детей не найдет «читаемое место». </w:t>
      </w:r>
      <w:proofErr w:type="spellStart"/>
      <w:r w:rsidRPr="00813A49">
        <w:rPr>
          <w:sz w:val="28"/>
        </w:rPr>
        <w:t>Этот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ученик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продолжает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читать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до</w:t>
      </w:r>
      <w:proofErr w:type="spellEnd"/>
      <w:r w:rsidRPr="00813A49">
        <w:rPr>
          <w:sz w:val="28"/>
        </w:rPr>
        <w:t xml:space="preserve"> </w:t>
      </w:r>
      <w:proofErr w:type="spellStart"/>
      <w:r w:rsidRPr="00813A49">
        <w:rPr>
          <w:sz w:val="28"/>
        </w:rPr>
        <w:t>конца</w:t>
      </w:r>
      <w:proofErr w:type="spellEnd"/>
      <w:r w:rsidRPr="00813A49">
        <w:rPr>
          <w:spacing w:val="-14"/>
          <w:sz w:val="28"/>
        </w:rPr>
        <w:t xml:space="preserve"> </w:t>
      </w:r>
      <w:proofErr w:type="spellStart"/>
      <w:r w:rsidRPr="00813A49">
        <w:rPr>
          <w:sz w:val="28"/>
        </w:rPr>
        <w:t>предложения</w:t>
      </w:r>
      <w:proofErr w:type="spellEnd"/>
      <w:r w:rsidRPr="00813A49">
        <w:rPr>
          <w:sz w:val="28"/>
        </w:rPr>
        <w:t>.</w:t>
      </w:r>
    </w:p>
    <w:p w:rsidR="008E3078" w:rsidRPr="00813A49" w:rsidRDefault="000518F6">
      <w:pPr>
        <w:pStyle w:val="a4"/>
        <w:numPr>
          <w:ilvl w:val="0"/>
          <w:numId w:val="3"/>
        </w:numPr>
        <w:tabs>
          <w:tab w:val="left" w:pos="821"/>
        </w:tabs>
        <w:spacing w:before="0" w:line="322" w:lineRule="exact"/>
        <w:ind w:left="820" w:hanging="708"/>
        <w:rPr>
          <w:sz w:val="28"/>
          <w:lang w:val="ru-RU"/>
        </w:rPr>
      </w:pPr>
      <w:r w:rsidRPr="00813A49">
        <w:rPr>
          <w:sz w:val="28"/>
          <w:lang w:val="ru-RU"/>
        </w:rPr>
        <w:t>2 вариант – я даю задание, найти предложенное слово на указанной</w:t>
      </w:r>
      <w:r w:rsidRPr="00813A49">
        <w:rPr>
          <w:spacing w:val="-27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страниц</w:t>
      </w:r>
      <w:r w:rsidRPr="00813A49">
        <w:rPr>
          <w:sz w:val="28"/>
          <w:lang w:val="ru-RU"/>
        </w:rPr>
        <w:t>е.</w:t>
      </w:r>
    </w:p>
    <w:p w:rsidR="008E3078" w:rsidRPr="00813A49" w:rsidRDefault="000518F6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"/>
        <w:ind w:right="111" w:firstLine="0"/>
        <w:jc w:val="left"/>
        <w:rPr>
          <w:sz w:val="28"/>
          <w:lang w:val="ru-RU"/>
        </w:rPr>
      </w:pPr>
      <w:r w:rsidRPr="00813A49">
        <w:rPr>
          <w:sz w:val="28"/>
          <w:lang w:val="ru-RU"/>
        </w:rPr>
        <w:lastRenderedPageBreak/>
        <w:t>3 вариант – я предлагаю детям на указанной странице найти самое длинное слово или самое</w:t>
      </w:r>
      <w:r w:rsidRPr="00813A49">
        <w:rPr>
          <w:spacing w:val="-9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короткое.</w:t>
      </w:r>
    </w:p>
    <w:p w:rsidR="000518F6" w:rsidRDefault="000518F6">
      <w:pPr>
        <w:pStyle w:val="Heading2"/>
        <w:spacing w:before="45"/>
        <w:rPr>
          <w:lang w:val="ru-RU"/>
        </w:rPr>
      </w:pPr>
    </w:p>
    <w:p w:rsidR="008E3078" w:rsidRPr="00813A49" w:rsidRDefault="000518F6">
      <w:pPr>
        <w:pStyle w:val="Heading2"/>
        <w:spacing w:before="45"/>
        <w:rPr>
          <w:lang w:val="ru-RU"/>
        </w:rPr>
      </w:pPr>
      <w:r w:rsidRPr="00813A49">
        <w:rPr>
          <w:lang w:val="ru-RU"/>
        </w:rPr>
        <w:t>Осознанность чтения.</w:t>
      </w:r>
    </w:p>
    <w:p w:rsidR="008E3078" w:rsidRPr="00813A49" w:rsidRDefault="000518F6">
      <w:pPr>
        <w:pStyle w:val="a3"/>
        <w:spacing w:before="45"/>
        <w:ind w:left="813"/>
        <w:jc w:val="both"/>
        <w:rPr>
          <w:lang w:val="ru-RU"/>
        </w:rPr>
      </w:pPr>
      <w:r w:rsidRPr="00813A49">
        <w:rPr>
          <w:lang w:val="ru-RU"/>
        </w:rPr>
        <w:t>Использую следующие приемы:</w:t>
      </w:r>
    </w:p>
    <w:p w:rsidR="008E3078" w:rsidRPr="00813A49" w:rsidRDefault="000518F6">
      <w:pPr>
        <w:pStyle w:val="a4"/>
        <w:numPr>
          <w:ilvl w:val="1"/>
          <w:numId w:val="4"/>
        </w:numPr>
        <w:tabs>
          <w:tab w:val="left" w:pos="1174"/>
        </w:tabs>
        <w:jc w:val="both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Чтение в парах, групповое</w:t>
      </w:r>
      <w:r w:rsidRPr="00813A49">
        <w:rPr>
          <w:i/>
          <w:spacing w:val="-13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чтение.</w:t>
      </w:r>
    </w:p>
    <w:p w:rsidR="008E3078" w:rsidRPr="00813A49" w:rsidRDefault="000518F6">
      <w:pPr>
        <w:pStyle w:val="a4"/>
        <w:numPr>
          <w:ilvl w:val="1"/>
          <w:numId w:val="4"/>
        </w:numPr>
        <w:tabs>
          <w:tab w:val="left" w:pos="1174"/>
        </w:tabs>
        <w:spacing w:before="48"/>
        <w:jc w:val="both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 xml:space="preserve">Предварительное, </w:t>
      </w:r>
      <w:proofErr w:type="spellStart"/>
      <w:r w:rsidRPr="00813A49">
        <w:rPr>
          <w:i/>
          <w:sz w:val="28"/>
          <w:lang w:val="ru-RU"/>
        </w:rPr>
        <w:t>послоговое</w:t>
      </w:r>
      <w:proofErr w:type="spellEnd"/>
      <w:r w:rsidRPr="00813A49">
        <w:rPr>
          <w:i/>
          <w:sz w:val="28"/>
          <w:lang w:val="ru-RU"/>
        </w:rPr>
        <w:t xml:space="preserve"> прочтение сложных</w:t>
      </w:r>
      <w:r w:rsidRPr="00813A49">
        <w:rPr>
          <w:i/>
          <w:spacing w:val="-20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слов.</w:t>
      </w:r>
    </w:p>
    <w:p w:rsidR="008E3078" w:rsidRDefault="000518F6">
      <w:pPr>
        <w:pStyle w:val="a4"/>
        <w:numPr>
          <w:ilvl w:val="1"/>
          <w:numId w:val="4"/>
        </w:numPr>
        <w:tabs>
          <w:tab w:val="left" w:pos="1174"/>
        </w:tabs>
        <w:jc w:val="both"/>
        <w:rPr>
          <w:i/>
          <w:sz w:val="28"/>
        </w:rPr>
      </w:pPr>
      <w:proofErr w:type="spellStart"/>
      <w:r>
        <w:rPr>
          <w:i/>
          <w:sz w:val="28"/>
        </w:rPr>
        <w:t>Состав</w:t>
      </w:r>
      <w:r>
        <w:rPr>
          <w:i/>
          <w:sz w:val="28"/>
        </w:rPr>
        <w:t>ление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вопросов</w:t>
      </w:r>
      <w:proofErr w:type="spellEnd"/>
      <w:r>
        <w:rPr>
          <w:i/>
          <w:sz w:val="28"/>
        </w:rPr>
        <w:t xml:space="preserve"> к</w:t>
      </w:r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тексту</w:t>
      </w:r>
      <w:proofErr w:type="spellEnd"/>
      <w:r>
        <w:rPr>
          <w:i/>
          <w:sz w:val="28"/>
        </w:rPr>
        <w:t>.</w:t>
      </w:r>
    </w:p>
    <w:p w:rsidR="008E3078" w:rsidRDefault="000518F6">
      <w:pPr>
        <w:pStyle w:val="a4"/>
        <w:numPr>
          <w:ilvl w:val="1"/>
          <w:numId w:val="4"/>
        </w:numPr>
        <w:tabs>
          <w:tab w:val="left" w:pos="1174"/>
        </w:tabs>
        <w:spacing w:before="50"/>
        <w:jc w:val="both"/>
        <w:rPr>
          <w:i/>
          <w:sz w:val="28"/>
        </w:rPr>
      </w:pPr>
      <w:proofErr w:type="spellStart"/>
      <w:r>
        <w:rPr>
          <w:i/>
          <w:sz w:val="28"/>
        </w:rPr>
        <w:t>Упражнение</w:t>
      </w:r>
      <w:proofErr w:type="spellEnd"/>
      <w:r>
        <w:rPr>
          <w:i/>
          <w:sz w:val="28"/>
        </w:rPr>
        <w:t xml:space="preserve"> «</w:t>
      </w:r>
      <w:proofErr w:type="spellStart"/>
      <w:r>
        <w:rPr>
          <w:i/>
          <w:sz w:val="28"/>
        </w:rPr>
        <w:t>Контрольное</w:t>
      </w:r>
      <w:proofErr w:type="spellEnd"/>
      <w:r>
        <w:rPr>
          <w:i/>
          <w:spacing w:val="-14"/>
          <w:sz w:val="28"/>
        </w:rPr>
        <w:t xml:space="preserve"> </w:t>
      </w:r>
      <w:proofErr w:type="spellStart"/>
      <w:r>
        <w:rPr>
          <w:i/>
          <w:sz w:val="28"/>
        </w:rPr>
        <w:t>предложение</w:t>
      </w:r>
      <w:proofErr w:type="spellEnd"/>
      <w:r>
        <w:rPr>
          <w:i/>
          <w:sz w:val="28"/>
        </w:rPr>
        <w:t>».</w:t>
      </w:r>
    </w:p>
    <w:p w:rsidR="008E3078" w:rsidRPr="00813A49" w:rsidRDefault="000518F6">
      <w:pPr>
        <w:pStyle w:val="a3"/>
        <w:spacing w:before="47" w:line="276" w:lineRule="auto"/>
        <w:ind w:left="813" w:right="164"/>
        <w:jc w:val="both"/>
        <w:rPr>
          <w:lang w:val="ru-RU"/>
        </w:rPr>
      </w:pPr>
      <w:r w:rsidRPr="00813A49">
        <w:rPr>
          <w:lang w:val="ru-RU"/>
        </w:rPr>
        <w:t>После чтения рассказа предлагается контрольное предложение, которое либо согласуется со смыслом рассказа, либо противоречит ему. Дети должны определить соответствие предложения смыслу текста.</w:t>
      </w:r>
    </w:p>
    <w:p w:rsidR="008E3078" w:rsidRPr="00813A49" w:rsidRDefault="000518F6">
      <w:pPr>
        <w:spacing w:before="3"/>
        <w:ind w:left="832"/>
        <w:jc w:val="both"/>
        <w:rPr>
          <w:sz w:val="28"/>
          <w:lang w:val="ru-RU"/>
        </w:rPr>
      </w:pPr>
      <w:proofErr w:type="gramStart"/>
      <w:r w:rsidRPr="00813A49">
        <w:rPr>
          <w:sz w:val="28"/>
          <w:lang w:val="ru-RU"/>
        </w:rPr>
        <w:t xml:space="preserve">Развиваю  </w:t>
      </w:r>
      <w:r w:rsidRPr="00813A49">
        <w:rPr>
          <w:b/>
          <w:sz w:val="28"/>
          <w:lang w:val="ru-RU"/>
        </w:rPr>
        <w:t>смысловую  догадку  (</w:t>
      </w:r>
      <w:r w:rsidRPr="00813A49">
        <w:rPr>
          <w:sz w:val="28"/>
          <w:lang w:val="ru-RU"/>
        </w:rPr>
        <w:t>умение  предвидеть  следующую  букву  или</w:t>
      </w:r>
      <w:proofErr w:type="gramEnd"/>
    </w:p>
    <w:p w:rsidR="008E3078" w:rsidRPr="00813A49" w:rsidRDefault="008E3078">
      <w:pPr>
        <w:jc w:val="both"/>
        <w:rPr>
          <w:sz w:val="28"/>
          <w:lang w:val="ru-RU"/>
        </w:rPr>
        <w:sectPr w:rsidR="008E3078" w:rsidRPr="00813A49">
          <w:pgSz w:w="11910" w:h="16840"/>
          <w:pgMar w:top="500" w:right="680" w:bottom="280" w:left="740" w:header="720" w:footer="720" w:gutter="0"/>
          <w:cols w:space="720"/>
        </w:sectPr>
      </w:pPr>
    </w:p>
    <w:p w:rsidR="008E3078" w:rsidRPr="00813A49" w:rsidRDefault="000518F6">
      <w:pPr>
        <w:pStyle w:val="a3"/>
        <w:spacing w:before="47"/>
        <w:ind w:left="112" w:right="-17"/>
        <w:rPr>
          <w:lang w:val="ru-RU"/>
        </w:rPr>
      </w:pPr>
      <w:r w:rsidRPr="00813A49">
        <w:rPr>
          <w:lang w:val="ru-RU"/>
        </w:rPr>
        <w:lastRenderedPageBreak/>
        <w:t>слог).</w:t>
      </w:r>
    </w:p>
    <w:p w:rsidR="008E3078" w:rsidRPr="00813A49" w:rsidRDefault="000518F6">
      <w:pPr>
        <w:pStyle w:val="a3"/>
        <w:spacing w:before="3"/>
        <w:rPr>
          <w:sz w:val="36"/>
          <w:lang w:val="ru-RU"/>
        </w:rPr>
      </w:pPr>
      <w:r w:rsidRPr="00813A49">
        <w:rPr>
          <w:lang w:val="ru-RU"/>
        </w:rPr>
        <w:br w:type="column"/>
      </w:r>
    </w:p>
    <w:p w:rsidR="008E3078" w:rsidRPr="00813A49" w:rsidRDefault="000518F6">
      <w:pPr>
        <w:pStyle w:val="a3"/>
        <w:ind w:left="-17"/>
        <w:rPr>
          <w:lang w:val="ru-RU"/>
        </w:rPr>
      </w:pPr>
      <w:r w:rsidRPr="00813A49">
        <w:rPr>
          <w:lang w:val="ru-RU"/>
        </w:rPr>
        <w:t>Использую следующие упражнения:</w:t>
      </w:r>
    </w:p>
    <w:p w:rsidR="008E3078" w:rsidRPr="00813A49" w:rsidRDefault="000518F6">
      <w:pPr>
        <w:pStyle w:val="a4"/>
        <w:numPr>
          <w:ilvl w:val="0"/>
          <w:numId w:val="2"/>
        </w:numPr>
        <w:tabs>
          <w:tab w:val="left" w:pos="337"/>
        </w:tabs>
        <w:spacing w:before="50"/>
        <w:jc w:val="left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Чтение двухсложных слов с пропущенной</w:t>
      </w:r>
      <w:r w:rsidRPr="00813A49">
        <w:rPr>
          <w:i/>
          <w:spacing w:val="-13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буквой.</w:t>
      </w:r>
    </w:p>
    <w:p w:rsidR="008E3078" w:rsidRPr="00813A49" w:rsidRDefault="000518F6">
      <w:pPr>
        <w:pStyle w:val="a4"/>
        <w:numPr>
          <w:ilvl w:val="0"/>
          <w:numId w:val="2"/>
        </w:numPr>
        <w:tabs>
          <w:tab w:val="left" w:pos="337"/>
        </w:tabs>
        <w:jc w:val="left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Чтение двухсложных слов с двумя пропущенными</w:t>
      </w:r>
      <w:r w:rsidRPr="00813A49">
        <w:rPr>
          <w:i/>
          <w:spacing w:val="-11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буквами.</w:t>
      </w:r>
    </w:p>
    <w:p w:rsidR="008E3078" w:rsidRPr="00813A49" w:rsidRDefault="000518F6">
      <w:pPr>
        <w:pStyle w:val="a4"/>
        <w:numPr>
          <w:ilvl w:val="0"/>
          <w:numId w:val="2"/>
        </w:numPr>
        <w:tabs>
          <w:tab w:val="left" w:pos="337"/>
        </w:tabs>
        <w:spacing w:before="48"/>
        <w:jc w:val="left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Определение главной мысли те</w:t>
      </w:r>
      <w:r w:rsidRPr="00813A49">
        <w:rPr>
          <w:i/>
          <w:sz w:val="28"/>
          <w:lang w:val="ru-RU"/>
        </w:rPr>
        <w:t>кста по</w:t>
      </w:r>
      <w:r w:rsidRPr="00813A49">
        <w:rPr>
          <w:i/>
          <w:spacing w:val="-15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заголовку.</w:t>
      </w:r>
    </w:p>
    <w:p w:rsidR="008E3078" w:rsidRPr="00813A49" w:rsidRDefault="008E3078">
      <w:pPr>
        <w:rPr>
          <w:sz w:val="28"/>
          <w:lang w:val="ru-RU"/>
        </w:rPr>
        <w:sectPr w:rsidR="008E3078" w:rsidRPr="00813A49">
          <w:type w:val="continuous"/>
          <w:pgSz w:w="11910" w:h="16840"/>
          <w:pgMar w:top="860" w:right="680" w:bottom="280" w:left="740" w:header="720" w:footer="720" w:gutter="0"/>
          <w:cols w:num="2" w:space="720" w:equalWidth="0">
            <w:col w:w="798" w:space="40"/>
            <w:col w:w="9652"/>
          </w:cols>
        </w:sectPr>
      </w:pPr>
    </w:p>
    <w:p w:rsidR="008E3078" w:rsidRPr="00813A49" w:rsidRDefault="000518F6">
      <w:pPr>
        <w:pStyle w:val="a4"/>
        <w:numPr>
          <w:ilvl w:val="0"/>
          <w:numId w:val="2"/>
        </w:numPr>
        <w:tabs>
          <w:tab w:val="left" w:pos="1023"/>
        </w:tabs>
        <w:ind w:left="1022" w:hanging="281"/>
        <w:jc w:val="left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lastRenderedPageBreak/>
        <w:t>По иллюстрациям к тексту определить его</w:t>
      </w:r>
      <w:r w:rsidRPr="00813A49">
        <w:rPr>
          <w:i/>
          <w:spacing w:val="-15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содержание.</w:t>
      </w:r>
    </w:p>
    <w:p w:rsidR="008E3078" w:rsidRPr="00813A49" w:rsidRDefault="000518F6">
      <w:pPr>
        <w:pStyle w:val="Heading2"/>
        <w:ind w:left="320"/>
        <w:rPr>
          <w:lang w:val="ru-RU"/>
        </w:rPr>
      </w:pPr>
      <w:r w:rsidRPr="00813A49">
        <w:rPr>
          <w:lang w:val="ru-RU"/>
        </w:rPr>
        <w:t>Выразительное чтение.</w:t>
      </w:r>
    </w:p>
    <w:p w:rsidR="008E3078" w:rsidRDefault="000518F6">
      <w:pPr>
        <w:pStyle w:val="a3"/>
        <w:tabs>
          <w:tab w:val="left" w:pos="9341"/>
        </w:tabs>
        <w:spacing w:before="43" w:line="276" w:lineRule="auto"/>
        <w:ind w:left="112" w:right="102" w:firstLine="557"/>
      </w:pPr>
      <w:r w:rsidRPr="00813A49">
        <w:rPr>
          <w:lang w:val="ru-RU"/>
        </w:rPr>
        <w:t xml:space="preserve">Можно отметить следующее: дети не соблюдают правильного темпа чтения, нарушают логические паузы, неправильно распределяют   </w:t>
      </w:r>
      <w:r w:rsidRPr="00813A49">
        <w:rPr>
          <w:spacing w:val="4"/>
          <w:lang w:val="ru-RU"/>
        </w:rPr>
        <w:t xml:space="preserve"> </w:t>
      </w:r>
      <w:r w:rsidRPr="00813A49">
        <w:rPr>
          <w:lang w:val="ru-RU"/>
        </w:rPr>
        <w:t>дыхание,</w:t>
      </w:r>
      <w:r w:rsidRPr="00813A49">
        <w:rPr>
          <w:spacing w:val="42"/>
          <w:lang w:val="ru-RU"/>
        </w:rPr>
        <w:t xml:space="preserve"> </w:t>
      </w:r>
      <w:r w:rsidRPr="00813A49">
        <w:rPr>
          <w:lang w:val="ru-RU"/>
        </w:rPr>
        <w:t>голос</w:t>
      </w:r>
      <w:r w:rsidRPr="00813A49">
        <w:rPr>
          <w:lang w:val="ru-RU"/>
        </w:rPr>
        <w:tab/>
        <w:t>излишне громок, или слишком тихий. В целом чтение монотонное. По мере обучения, повышение уровня правильности, беглости и сознательности чтения вызывает в свою очередь улучшение выразительности чтения. Систематическое формирование выразительного чтен</w:t>
      </w:r>
      <w:r w:rsidRPr="00813A49">
        <w:rPr>
          <w:lang w:val="ru-RU"/>
        </w:rPr>
        <w:t xml:space="preserve">ия начинается в 3 классе с перехода на чтение целыми словами. </w:t>
      </w:r>
      <w:proofErr w:type="spellStart"/>
      <w:r>
        <w:t>Использую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9"/>
        </w:rPr>
        <w:t xml:space="preserve"> </w:t>
      </w:r>
      <w:proofErr w:type="spellStart"/>
      <w:r>
        <w:t>приемы</w:t>
      </w:r>
      <w:proofErr w:type="spellEnd"/>
      <w:r>
        <w:t>:</w:t>
      </w:r>
    </w:p>
    <w:p w:rsidR="008E3078" w:rsidRPr="00813A49" w:rsidRDefault="000518F6">
      <w:pPr>
        <w:pStyle w:val="a4"/>
        <w:numPr>
          <w:ilvl w:val="0"/>
          <w:numId w:val="1"/>
        </w:numPr>
        <w:tabs>
          <w:tab w:val="left" w:pos="393"/>
        </w:tabs>
        <w:spacing w:before="1"/>
        <w:ind w:firstLine="0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Подражание образцу чтения учителя (ведущий</w:t>
      </w:r>
      <w:r w:rsidRPr="00813A49">
        <w:rPr>
          <w:i/>
          <w:spacing w:val="-20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прием).</w:t>
      </w:r>
    </w:p>
    <w:p w:rsidR="008E3078" w:rsidRDefault="000518F6">
      <w:pPr>
        <w:pStyle w:val="a4"/>
        <w:numPr>
          <w:ilvl w:val="0"/>
          <w:numId w:val="1"/>
        </w:numPr>
        <w:tabs>
          <w:tab w:val="left" w:pos="393"/>
        </w:tabs>
        <w:ind w:left="392" w:hanging="280"/>
        <w:rPr>
          <w:i/>
          <w:sz w:val="28"/>
        </w:rPr>
      </w:pPr>
      <w:proofErr w:type="spellStart"/>
      <w:r>
        <w:rPr>
          <w:i/>
          <w:sz w:val="28"/>
        </w:rPr>
        <w:t>Хоровое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чтение</w:t>
      </w:r>
      <w:proofErr w:type="spellEnd"/>
      <w:r>
        <w:rPr>
          <w:i/>
          <w:sz w:val="28"/>
        </w:rPr>
        <w:t>.</w:t>
      </w:r>
    </w:p>
    <w:p w:rsidR="008E3078" w:rsidRDefault="000518F6">
      <w:pPr>
        <w:pStyle w:val="a4"/>
        <w:numPr>
          <w:ilvl w:val="0"/>
          <w:numId w:val="1"/>
        </w:numPr>
        <w:tabs>
          <w:tab w:val="left" w:pos="393"/>
        </w:tabs>
        <w:ind w:left="392" w:hanging="280"/>
        <w:rPr>
          <w:i/>
          <w:sz w:val="28"/>
        </w:rPr>
      </w:pPr>
      <w:proofErr w:type="spellStart"/>
      <w:r>
        <w:rPr>
          <w:i/>
          <w:sz w:val="28"/>
        </w:rPr>
        <w:t>Чтение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ролям</w:t>
      </w:r>
      <w:proofErr w:type="spellEnd"/>
      <w:r>
        <w:rPr>
          <w:i/>
          <w:sz w:val="28"/>
        </w:rPr>
        <w:t>.</w:t>
      </w:r>
    </w:p>
    <w:p w:rsidR="008E3078" w:rsidRPr="00813A49" w:rsidRDefault="000518F6">
      <w:pPr>
        <w:pStyle w:val="a4"/>
        <w:numPr>
          <w:ilvl w:val="0"/>
          <w:numId w:val="1"/>
        </w:numPr>
        <w:tabs>
          <w:tab w:val="left" w:pos="548"/>
          <w:tab w:val="left" w:pos="549"/>
          <w:tab w:val="left" w:pos="2306"/>
          <w:tab w:val="left" w:pos="2948"/>
          <w:tab w:val="left" w:pos="4622"/>
          <w:tab w:val="left" w:pos="5640"/>
          <w:tab w:val="left" w:pos="6755"/>
          <w:tab w:val="left" w:pos="8338"/>
          <w:tab w:val="left" w:pos="9134"/>
          <w:tab w:val="left" w:pos="9510"/>
          <w:tab w:val="left" w:pos="9996"/>
        </w:tabs>
        <w:spacing w:before="50" w:line="276" w:lineRule="auto"/>
        <w:ind w:right="170" w:firstLine="0"/>
        <w:rPr>
          <w:sz w:val="28"/>
          <w:lang w:val="ru-RU"/>
        </w:rPr>
      </w:pPr>
      <w:r w:rsidRPr="00813A49">
        <w:rPr>
          <w:i/>
          <w:sz w:val="28"/>
          <w:lang w:val="ru-RU"/>
        </w:rPr>
        <w:t>Упражнение</w:t>
      </w:r>
      <w:r w:rsidRPr="00813A49">
        <w:rPr>
          <w:i/>
          <w:sz w:val="28"/>
          <w:lang w:val="ru-RU"/>
        </w:rPr>
        <w:tab/>
        <w:t>над</w:t>
      </w:r>
      <w:r w:rsidRPr="00813A49">
        <w:rPr>
          <w:i/>
          <w:sz w:val="28"/>
          <w:lang w:val="ru-RU"/>
        </w:rPr>
        <w:tab/>
        <w:t>интонацией</w:t>
      </w:r>
      <w:r w:rsidRPr="00813A49">
        <w:rPr>
          <w:i/>
          <w:sz w:val="28"/>
          <w:lang w:val="ru-RU"/>
        </w:rPr>
        <w:tab/>
      </w:r>
      <w:r w:rsidRPr="00813A49">
        <w:rPr>
          <w:b/>
          <w:sz w:val="28"/>
          <w:lang w:val="ru-RU"/>
        </w:rPr>
        <w:t>(</w:t>
      </w:r>
      <w:proofErr w:type="spellStart"/>
      <w:r w:rsidRPr="00813A49">
        <w:rPr>
          <w:sz w:val="28"/>
          <w:lang w:val="ru-RU"/>
        </w:rPr>
        <w:t>ченик</w:t>
      </w:r>
      <w:proofErr w:type="spellEnd"/>
      <w:r w:rsidRPr="00813A49">
        <w:rPr>
          <w:sz w:val="28"/>
          <w:lang w:val="ru-RU"/>
        </w:rPr>
        <w:tab/>
        <w:t>должен</w:t>
      </w:r>
      <w:r w:rsidRPr="00813A49">
        <w:rPr>
          <w:sz w:val="28"/>
          <w:lang w:val="ru-RU"/>
        </w:rPr>
        <w:tab/>
        <w:t>произнести</w:t>
      </w:r>
      <w:r w:rsidRPr="00813A49">
        <w:rPr>
          <w:sz w:val="28"/>
          <w:lang w:val="ru-RU"/>
        </w:rPr>
        <w:tab/>
        <w:t>одно</w:t>
      </w:r>
      <w:r w:rsidRPr="00813A49">
        <w:rPr>
          <w:sz w:val="28"/>
          <w:lang w:val="ru-RU"/>
        </w:rPr>
        <w:tab/>
        <w:t>и</w:t>
      </w:r>
      <w:r w:rsidRPr="00813A49">
        <w:rPr>
          <w:sz w:val="28"/>
          <w:lang w:val="ru-RU"/>
        </w:rPr>
        <w:tab/>
        <w:t>то</w:t>
      </w:r>
      <w:r w:rsidRPr="00813A49">
        <w:rPr>
          <w:sz w:val="28"/>
          <w:lang w:val="ru-RU"/>
        </w:rPr>
        <w:tab/>
        <w:t>же предложение с разл</w:t>
      </w:r>
      <w:r w:rsidRPr="00813A49">
        <w:rPr>
          <w:sz w:val="28"/>
          <w:lang w:val="ru-RU"/>
        </w:rPr>
        <w:t>ичной</w:t>
      </w:r>
      <w:r w:rsidRPr="00813A49">
        <w:rPr>
          <w:spacing w:val="-13"/>
          <w:sz w:val="28"/>
          <w:lang w:val="ru-RU"/>
        </w:rPr>
        <w:t xml:space="preserve"> </w:t>
      </w:r>
      <w:r w:rsidRPr="00813A49">
        <w:rPr>
          <w:sz w:val="28"/>
          <w:lang w:val="ru-RU"/>
        </w:rPr>
        <w:t>интонацией).</w:t>
      </w:r>
    </w:p>
    <w:p w:rsidR="008E3078" w:rsidRPr="00813A49" w:rsidRDefault="000518F6">
      <w:pPr>
        <w:pStyle w:val="a4"/>
        <w:numPr>
          <w:ilvl w:val="0"/>
          <w:numId w:val="1"/>
        </w:numPr>
        <w:tabs>
          <w:tab w:val="left" w:pos="393"/>
        </w:tabs>
        <w:spacing w:before="1"/>
        <w:ind w:left="392" w:hanging="280"/>
        <w:rPr>
          <w:i/>
          <w:sz w:val="28"/>
          <w:lang w:val="ru-RU"/>
        </w:rPr>
      </w:pPr>
      <w:r w:rsidRPr="00813A49">
        <w:rPr>
          <w:i/>
          <w:sz w:val="28"/>
          <w:lang w:val="ru-RU"/>
        </w:rPr>
        <w:t>Упражнение «Логическое ударение» с</w:t>
      </w:r>
      <w:r w:rsidRPr="00813A49">
        <w:rPr>
          <w:i/>
          <w:spacing w:val="-20"/>
          <w:sz w:val="28"/>
          <w:lang w:val="ru-RU"/>
        </w:rPr>
        <w:t xml:space="preserve"> </w:t>
      </w:r>
      <w:r w:rsidRPr="00813A49">
        <w:rPr>
          <w:i/>
          <w:sz w:val="28"/>
          <w:lang w:val="ru-RU"/>
        </w:rPr>
        <w:t>вопросом-помощником.</w:t>
      </w:r>
    </w:p>
    <w:p w:rsidR="008E3078" w:rsidRPr="00813A49" w:rsidRDefault="000518F6">
      <w:pPr>
        <w:pStyle w:val="Heading2"/>
        <w:rPr>
          <w:lang w:val="ru-RU"/>
        </w:rPr>
      </w:pPr>
      <w:r w:rsidRPr="00813A49">
        <w:rPr>
          <w:lang w:val="ru-RU"/>
        </w:rPr>
        <w:t>Анализ и результаты работы.</w:t>
      </w:r>
    </w:p>
    <w:p w:rsidR="008E3078" w:rsidRPr="00813A49" w:rsidRDefault="000518F6" w:rsidP="000518F6">
      <w:pPr>
        <w:pStyle w:val="a3"/>
        <w:spacing w:before="43"/>
        <w:ind w:left="112" w:right="162" w:firstLine="629"/>
        <w:jc w:val="both"/>
        <w:rPr>
          <w:lang w:val="ru-RU"/>
        </w:rPr>
      </w:pPr>
      <w:proofErr w:type="gramStart"/>
      <w:r w:rsidRPr="00813A49">
        <w:rPr>
          <w:lang w:val="ru-RU"/>
        </w:rPr>
        <w:t>По итогам обучения в 3 классе 70% учащиеся читают целыми словами. 60% обучающихся придерживаются соответствующей интонации, соблюдают паузы,  50% умеют ч</w:t>
      </w:r>
      <w:r w:rsidRPr="00813A49">
        <w:rPr>
          <w:lang w:val="ru-RU"/>
        </w:rPr>
        <w:t>итать по ролям; 90% отвечают на вопросы по тексту; 30% учащихся самостоятельно передают содержание прочитанного, 80% учащихся могут пересказать прочитанное по вопросам,</w:t>
      </w:r>
      <w:r>
        <w:rPr>
          <w:lang w:val="ru-RU"/>
        </w:rPr>
        <w:t xml:space="preserve"> </w:t>
      </w:r>
      <w:r w:rsidRPr="00813A49">
        <w:rPr>
          <w:lang w:val="ru-RU"/>
        </w:rPr>
        <w:t>опорным</w:t>
      </w:r>
      <w:r w:rsidRPr="00813A49">
        <w:rPr>
          <w:spacing w:val="-13"/>
          <w:lang w:val="ru-RU"/>
        </w:rPr>
        <w:t xml:space="preserve"> </w:t>
      </w:r>
      <w:r w:rsidRPr="00813A49">
        <w:rPr>
          <w:lang w:val="ru-RU"/>
        </w:rPr>
        <w:t>словам.</w:t>
      </w:r>
      <w:proofErr w:type="gramEnd"/>
    </w:p>
    <w:sectPr w:rsidR="008E3078" w:rsidRPr="00813A49" w:rsidSect="008E3078">
      <w:type w:val="continuous"/>
      <w:pgSz w:w="11910" w:h="16840"/>
      <w:pgMar w:top="86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C7"/>
    <w:multiLevelType w:val="hybridMultilevel"/>
    <w:tmpl w:val="B4DA88C6"/>
    <w:lvl w:ilvl="0" w:tplc="A0C2E47E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865CBC">
      <w:numFmt w:val="bullet"/>
      <w:lvlText w:val="•"/>
      <w:lvlJc w:val="left"/>
      <w:pPr>
        <w:ind w:left="1150" w:hanging="709"/>
      </w:pPr>
      <w:rPr>
        <w:rFonts w:hint="default"/>
      </w:rPr>
    </w:lvl>
    <w:lvl w:ilvl="2" w:tplc="0ED42C12">
      <w:numFmt w:val="bullet"/>
      <w:lvlText w:val="•"/>
      <w:lvlJc w:val="left"/>
      <w:pPr>
        <w:ind w:left="2181" w:hanging="709"/>
      </w:pPr>
      <w:rPr>
        <w:rFonts w:hint="default"/>
      </w:rPr>
    </w:lvl>
    <w:lvl w:ilvl="3" w:tplc="38E29528"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C1BA6D42">
      <w:numFmt w:val="bullet"/>
      <w:lvlText w:val="•"/>
      <w:lvlJc w:val="left"/>
      <w:pPr>
        <w:ind w:left="4242" w:hanging="709"/>
      </w:pPr>
      <w:rPr>
        <w:rFonts w:hint="default"/>
      </w:rPr>
    </w:lvl>
    <w:lvl w:ilvl="5" w:tplc="16B68464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911E98FE">
      <w:numFmt w:val="bullet"/>
      <w:lvlText w:val="•"/>
      <w:lvlJc w:val="left"/>
      <w:pPr>
        <w:ind w:left="6303" w:hanging="709"/>
      </w:pPr>
      <w:rPr>
        <w:rFonts w:hint="default"/>
      </w:rPr>
    </w:lvl>
    <w:lvl w:ilvl="7" w:tplc="F5F2D29E">
      <w:numFmt w:val="bullet"/>
      <w:lvlText w:val="•"/>
      <w:lvlJc w:val="left"/>
      <w:pPr>
        <w:ind w:left="7334" w:hanging="709"/>
      </w:pPr>
      <w:rPr>
        <w:rFonts w:hint="default"/>
      </w:rPr>
    </w:lvl>
    <w:lvl w:ilvl="8" w:tplc="999439CC">
      <w:numFmt w:val="bullet"/>
      <w:lvlText w:val="•"/>
      <w:lvlJc w:val="left"/>
      <w:pPr>
        <w:ind w:left="8365" w:hanging="709"/>
      </w:pPr>
      <w:rPr>
        <w:rFonts w:hint="default"/>
      </w:rPr>
    </w:lvl>
  </w:abstractNum>
  <w:abstractNum w:abstractNumId="1">
    <w:nsid w:val="27065594"/>
    <w:multiLevelType w:val="hybridMultilevel"/>
    <w:tmpl w:val="BD0A9E80"/>
    <w:lvl w:ilvl="0" w:tplc="1188E686">
      <w:start w:val="1"/>
      <w:numFmt w:val="decimal"/>
      <w:lvlText w:val="%1."/>
      <w:lvlJc w:val="left"/>
      <w:pPr>
        <w:ind w:left="336" w:hanging="360"/>
        <w:jc w:val="right"/>
      </w:pPr>
      <w:rPr>
        <w:rFonts w:hint="default"/>
        <w:i/>
        <w:spacing w:val="0"/>
        <w:w w:val="100"/>
      </w:rPr>
    </w:lvl>
    <w:lvl w:ilvl="1" w:tplc="31DC17D2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32EC16D0"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7A2432BA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67F6C336"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A9B4FB2A"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395C0146">
      <w:numFmt w:val="bullet"/>
      <w:lvlText w:val="•"/>
      <w:lvlJc w:val="left"/>
      <w:pPr>
        <w:ind w:left="5925" w:hanging="360"/>
      </w:pPr>
      <w:rPr>
        <w:rFonts w:hint="default"/>
      </w:rPr>
    </w:lvl>
    <w:lvl w:ilvl="7" w:tplc="5A060A3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453A2760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2">
    <w:nsid w:val="33E637F5"/>
    <w:multiLevelType w:val="hybridMultilevel"/>
    <w:tmpl w:val="EBD84366"/>
    <w:lvl w:ilvl="0" w:tplc="EF649174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CE0ED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8196EB3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F232EFE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FA4E4E24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52CA8A26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554A8F58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CF800860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B7AA8BEA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3">
    <w:nsid w:val="51213005"/>
    <w:multiLevelType w:val="hybridMultilevel"/>
    <w:tmpl w:val="E38C17D2"/>
    <w:lvl w:ilvl="0" w:tplc="2A9E6D90">
      <w:start w:val="1"/>
      <w:numFmt w:val="decimal"/>
      <w:lvlText w:val="%1."/>
      <w:lvlJc w:val="left"/>
      <w:pPr>
        <w:ind w:left="436" w:hanging="324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C9B835F0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2" w:tplc="C3CE52C4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B03A400C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73E0BDA8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89423654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C84F400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54C6AC68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7DB2B620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4">
    <w:nsid w:val="5749416B"/>
    <w:multiLevelType w:val="hybridMultilevel"/>
    <w:tmpl w:val="E30030D0"/>
    <w:lvl w:ilvl="0" w:tplc="E17E577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FE385EAC">
      <w:numFmt w:val="bullet"/>
      <w:lvlText w:val="•"/>
      <w:lvlJc w:val="left"/>
      <w:pPr>
        <w:ind w:left="1156" w:hanging="281"/>
      </w:pPr>
      <w:rPr>
        <w:rFonts w:hint="default"/>
      </w:rPr>
    </w:lvl>
    <w:lvl w:ilvl="2" w:tplc="773CDC6E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10562008">
      <w:numFmt w:val="bullet"/>
      <w:lvlText w:val="•"/>
      <w:lvlJc w:val="left"/>
      <w:pPr>
        <w:ind w:left="3229" w:hanging="281"/>
      </w:pPr>
      <w:rPr>
        <w:rFonts w:hint="default"/>
      </w:rPr>
    </w:lvl>
    <w:lvl w:ilvl="4" w:tplc="2F52BBD6">
      <w:numFmt w:val="bullet"/>
      <w:lvlText w:val="•"/>
      <w:lvlJc w:val="left"/>
      <w:pPr>
        <w:ind w:left="4266" w:hanging="281"/>
      </w:pPr>
      <w:rPr>
        <w:rFonts w:hint="default"/>
      </w:rPr>
    </w:lvl>
    <w:lvl w:ilvl="5" w:tplc="731EBA8E">
      <w:numFmt w:val="bullet"/>
      <w:lvlText w:val="•"/>
      <w:lvlJc w:val="left"/>
      <w:pPr>
        <w:ind w:left="5303" w:hanging="281"/>
      </w:pPr>
      <w:rPr>
        <w:rFonts w:hint="default"/>
      </w:rPr>
    </w:lvl>
    <w:lvl w:ilvl="6" w:tplc="71A2B920">
      <w:numFmt w:val="bullet"/>
      <w:lvlText w:val="•"/>
      <w:lvlJc w:val="left"/>
      <w:pPr>
        <w:ind w:left="6339" w:hanging="281"/>
      </w:pPr>
      <w:rPr>
        <w:rFonts w:hint="default"/>
      </w:rPr>
    </w:lvl>
    <w:lvl w:ilvl="7" w:tplc="B342811A">
      <w:numFmt w:val="bullet"/>
      <w:lvlText w:val="•"/>
      <w:lvlJc w:val="left"/>
      <w:pPr>
        <w:ind w:left="7376" w:hanging="281"/>
      </w:pPr>
      <w:rPr>
        <w:rFonts w:hint="default"/>
      </w:rPr>
    </w:lvl>
    <w:lvl w:ilvl="8" w:tplc="2F320E3A">
      <w:numFmt w:val="bullet"/>
      <w:lvlText w:val="•"/>
      <w:lvlJc w:val="left"/>
      <w:pPr>
        <w:ind w:left="8413" w:hanging="28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E3078"/>
    <w:rsid w:val="000518F6"/>
    <w:rsid w:val="00813A49"/>
    <w:rsid w:val="008E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0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307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3078"/>
    <w:pPr>
      <w:ind w:left="116" w:right="33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8E3078"/>
    <w:pPr>
      <w:spacing w:before="55"/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3078"/>
    <w:pPr>
      <w:spacing w:before="47"/>
      <w:ind w:left="392" w:hanging="280"/>
      <w:jc w:val="both"/>
    </w:pPr>
  </w:style>
  <w:style w:type="paragraph" w:customStyle="1" w:styleId="TableParagraph">
    <w:name w:val="Table Paragraph"/>
    <w:basedOn w:val="a"/>
    <w:uiPriority w:val="1"/>
    <w:qFormat/>
    <w:rsid w:val="008E30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</cp:lastModifiedBy>
  <cp:revision>2</cp:revision>
  <dcterms:created xsi:type="dcterms:W3CDTF">2017-02-06T07:52:00Z</dcterms:created>
  <dcterms:modified xsi:type="dcterms:W3CDTF">2017-02-06T07:52:00Z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